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BD" w:rsidRDefault="007B6E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6EBD" w:rsidRDefault="007B6E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6E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BD" w:rsidRDefault="007B6EBD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BD" w:rsidRDefault="007B6EBD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7B6EBD" w:rsidRDefault="007B6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jc w:val="center"/>
      </w:pPr>
      <w:r>
        <w:t>РОССИЙСКАЯ ФЕДЕРАЦИЯ</w:t>
      </w:r>
    </w:p>
    <w:p w:rsidR="007B6EBD" w:rsidRDefault="007B6EBD">
      <w:pPr>
        <w:pStyle w:val="ConsPlusTitle"/>
        <w:jc w:val="center"/>
      </w:pPr>
    </w:p>
    <w:p w:rsidR="007B6EBD" w:rsidRDefault="007B6EBD">
      <w:pPr>
        <w:pStyle w:val="ConsPlusTitle"/>
        <w:jc w:val="center"/>
      </w:pPr>
      <w:r>
        <w:t>ФЕДЕРАЛЬНЫЙ ЗАКОН</w:t>
      </w:r>
    </w:p>
    <w:p w:rsidR="007B6EBD" w:rsidRDefault="007B6EBD">
      <w:pPr>
        <w:pStyle w:val="ConsPlusTitle"/>
        <w:jc w:val="center"/>
      </w:pPr>
    </w:p>
    <w:p w:rsidR="007B6EBD" w:rsidRDefault="007B6EBD">
      <w:pPr>
        <w:pStyle w:val="ConsPlusTitle"/>
        <w:jc w:val="center"/>
      </w:pPr>
      <w:r>
        <w:t>О ПОБОЧНЫХ ПРОДУКТАХ</w:t>
      </w:r>
    </w:p>
    <w:p w:rsidR="007B6EBD" w:rsidRDefault="007B6EBD">
      <w:pPr>
        <w:pStyle w:val="ConsPlusTitle"/>
        <w:jc w:val="center"/>
      </w:pPr>
      <w:r>
        <w:t>ЖИВОТНОВОДСТВА И О ВНЕСЕНИИ ИЗМЕНЕНИЙ В ОТДЕЛЬНЫЕ</w:t>
      </w:r>
    </w:p>
    <w:p w:rsidR="007B6EBD" w:rsidRDefault="007B6EBD">
      <w:pPr>
        <w:pStyle w:val="ConsPlusTitle"/>
        <w:jc w:val="center"/>
      </w:pPr>
      <w:r>
        <w:t>ЗАКОНОДАТЕЛЬНЫЕ АКТЫ РОССИЙСКОЙ ФЕДЕРАЦИИ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jc w:val="right"/>
      </w:pPr>
      <w:r>
        <w:t>Принят</w:t>
      </w:r>
    </w:p>
    <w:p w:rsidR="007B6EBD" w:rsidRDefault="007B6EBD">
      <w:pPr>
        <w:pStyle w:val="ConsPlusNormal"/>
        <w:jc w:val="right"/>
      </w:pPr>
      <w:r>
        <w:t>Государственной Думой</w:t>
      </w:r>
    </w:p>
    <w:p w:rsidR="007B6EBD" w:rsidRDefault="007B6EBD">
      <w:pPr>
        <w:pStyle w:val="ConsPlusNormal"/>
        <w:jc w:val="right"/>
      </w:pPr>
      <w:r>
        <w:t>28 июня 2022 года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jc w:val="right"/>
      </w:pPr>
      <w:r>
        <w:t>Одобрен</w:t>
      </w:r>
    </w:p>
    <w:p w:rsidR="007B6EBD" w:rsidRDefault="007B6EBD">
      <w:pPr>
        <w:pStyle w:val="ConsPlusNormal"/>
        <w:jc w:val="right"/>
      </w:pPr>
      <w:r>
        <w:t>Советом Федерации</w:t>
      </w:r>
    </w:p>
    <w:p w:rsidR="007B6EBD" w:rsidRDefault="007B6EBD">
      <w:pPr>
        <w:pStyle w:val="ConsPlusNormal"/>
        <w:jc w:val="right"/>
      </w:pPr>
      <w:r>
        <w:t>8 июля 2022 года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lastRenderedPageBreak/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2) утверждение </w:t>
      </w:r>
      <w:hyperlink r:id="rId6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3) утверждение </w:t>
      </w:r>
      <w:hyperlink r:id="rId7">
        <w:r>
          <w:rPr>
            <w:color w:val="0000FF"/>
          </w:rPr>
          <w:t>порядка</w:t>
        </w:r>
      </w:hyperlink>
      <w:r>
        <w:t xml:space="preserve">, сроков и </w:t>
      </w:r>
      <w:hyperlink r:id="rId8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9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bookmarkStart w:id="0" w:name="P51"/>
      <w:bookmarkEnd w:id="0"/>
      <w: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7B6EBD" w:rsidRDefault="007B6EBD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О принятом в соответствии с </w:t>
      </w:r>
      <w:hyperlink w:anchor="P5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</w:t>
      </w:r>
      <w:r>
        <w:lastRenderedPageBreak/>
        <w:t>сфере земельного надзора (в отношении земель сельскохозяйственного назначения).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52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7B6EBD" w:rsidRDefault="007B6EBD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3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7.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15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8.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bookmarkStart w:id="3" w:name="P65"/>
      <w:bookmarkEnd w:id="3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2. В случаях, не установленных </w:t>
      </w:r>
      <w:hyperlink w:anchor="P65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7B6EBD" w:rsidRDefault="007B6EBD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6. </w:t>
      </w:r>
      <w:hyperlink r:id="rId1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8. Оценка соблюдения обязательных требований в области обращения побочных продуктов животноводства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hyperlink r:id="rId18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lastRenderedPageBreak/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hyperlink r:id="rId19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7B6EBD" w:rsidRDefault="007B6EBD">
      <w:pPr>
        <w:pStyle w:val="ConsPlusNormal"/>
        <w:spacing w:before="22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jc w:val="right"/>
      </w:pPr>
      <w:r>
        <w:t>Президент</w:t>
      </w:r>
    </w:p>
    <w:p w:rsidR="007B6EBD" w:rsidRDefault="007B6EBD">
      <w:pPr>
        <w:pStyle w:val="ConsPlusNormal"/>
        <w:jc w:val="right"/>
      </w:pPr>
      <w:r>
        <w:t>Российской Федерации</w:t>
      </w:r>
    </w:p>
    <w:p w:rsidR="007B6EBD" w:rsidRDefault="007B6EBD">
      <w:pPr>
        <w:pStyle w:val="ConsPlusNormal"/>
        <w:jc w:val="right"/>
      </w:pPr>
      <w:r>
        <w:t>В.ПУТИН</w:t>
      </w:r>
    </w:p>
    <w:p w:rsidR="007B6EBD" w:rsidRDefault="007B6EBD">
      <w:pPr>
        <w:pStyle w:val="ConsPlusNormal"/>
      </w:pPr>
      <w:r>
        <w:t>Москва, Кремль</w:t>
      </w:r>
    </w:p>
    <w:p w:rsidR="007B6EBD" w:rsidRDefault="007B6EBD">
      <w:pPr>
        <w:pStyle w:val="ConsPlusNormal"/>
        <w:spacing w:before="220"/>
      </w:pPr>
      <w:r>
        <w:t>14 июля 2022 года</w:t>
      </w:r>
    </w:p>
    <w:p w:rsidR="007B6EBD" w:rsidRDefault="007B6EBD">
      <w:pPr>
        <w:pStyle w:val="ConsPlusNormal"/>
        <w:spacing w:before="220"/>
      </w:pPr>
      <w:r>
        <w:t>N 248-ФЗ</w:t>
      </w: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jc w:val="both"/>
      </w:pPr>
    </w:p>
    <w:p w:rsidR="007B6EBD" w:rsidRDefault="007B6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46A" w:rsidRDefault="007A146A">
      <w:bookmarkStart w:id="5" w:name="_GoBack"/>
      <w:bookmarkEnd w:id="5"/>
    </w:p>
    <w:sectPr w:rsidR="007A146A" w:rsidSect="002F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BD"/>
    <w:rsid w:val="007A146A"/>
    <w:rsid w:val="007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1033-6CF1-4446-9511-5C78B63A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A27457E2E18066007171DC1AFA9227CBB59AF28BF1DE6FACDFAC068DD176501F240E2296B9993E9331E9F05910E3D98BAA112306F6706cBK2C" TargetMode="External"/><Relationship Id="rId13" Type="http://schemas.openxmlformats.org/officeDocument/2006/relationships/hyperlink" Target="consultantplus://offline/ref=9DDA27457E2E18066007171DC1AFA9227CBB59A82ABD1DE6FACDFAC068DD176501F240E2296B9990E2331E9F05910E3D98BAA112306F6706cBK2C" TargetMode="External"/><Relationship Id="rId18" Type="http://schemas.openxmlformats.org/officeDocument/2006/relationships/hyperlink" Target="consultantplus://offline/ref=9DDA27457E2E18066007171DC1AFA9227BB05EA82FB71DE6FACDFAC068DD176501F240E1296392C4BB7C1FC341C21D3D9CBAA3102Cc6KE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DA27457E2E18066007171DC1AFA9227CBB59AF28BF1DE6FACDFAC068DD176501F240E2296B9991E9331E9F05910E3D98BAA112306F6706cBK2C" TargetMode="External"/><Relationship Id="rId12" Type="http://schemas.openxmlformats.org/officeDocument/2006/relationships/hyperlink" Target="consultantplus://offline/ref=9DDA27457E2E18066007171DC1AFA9227CBA5BAE28BF1DE6FACDFAC068DD176513F218EE296D8790E82648CE43cCK7C" TargetMode="External"/><Relationship Id="rId17" Type="http://schemas.openxmlformats.org/officeDocument/2006/relationships/hyperlink" Target="consultantplus://offline/ref=9DDA27457E2E18066007171DC1AFA9227CBA5BAE28BF1DE6FACDFAC068DD176513F218EE296D8790E82648CE43cCK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A27457E2E18066007171DC1AFA9227CBB59A82DBA1DE6FACDFAC068DD176501F240E2296B9990E3331E9F05910E3D98BAA112306F6706cBK2C" TargetMode="External"/><Relationship Id="rId20" Type="http://schemas.openxmlformats.org/officeDocument/2006/relationships/hyperlink" Target="consultantplus://offline/ref=9DDA27457E2E18066007171DC1AFA9227CBA5BA92DBE1DE6FACDFAC068DD176501F240E12A689C9BBE690E9B4CC405239EA6BF122E6Fc6K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A27457E2E18066007171DC1AFA9227CBB59A82DBA1DE6FACDFAC068DD176501F240E2296B9990E3331E9F05910E3D98BAA112306F6706cBK2C" TargetMode="External"/><Relationship Id="rId11" Type="http://schemas.openxmlformats.org/officeDocument/2006/relationships/hyperlink" Target="consultantplus://offline/ref=9DDA27457E2E18066007171DC1AFA9227CBB59AF28BF1DE6FACDFAC068DD176501F240E2296B9993E9331E9F05910E3D98BAA112306F6706cBK2C" TargetMode="External"/><Relationship Id="rId5" Type="http://schemas.openxmlformats.org/officeDocument/2006/relationships/hyperlink" Target="consultantplus://offline/ref=9DDA27457E2E18066007171DC1AFA9227CBA5BAC2AB71DE6FACDFAC068DD176513F218EE296D8790E82648CE43cCK7C" TargetMode="External"/><Relationship Id="rId15" Type="http://schemas.openxmlformats.org/officeDocument/2006/relationships/hyperlink" Target="consultantplus://offline/ref=9DDA27457E2E18066007171DC1AFA9227CBA5BAC2AB71DE6FACDFAC068DD176501F240E2296B9F99EF331E9F05910E3D98BAA112306F6706cBK2C" TargetMode="External"/><Relationship Id="rId10" Type="http://schemas.openxmlformats.org/officeDocument/2006/relationships/hyperlink" Target="consultantplus://offline/ref=9DDA27457E2E18066007171DC1AFA9227CBB59AF28BF1DE6FACDFAC068DD176501F240E2296B9991E9331E9F05910E3D98BAA112306F6706cBK2C" TargetMode="External"/><Relationship Id="rId19" Type="http://schemas.openxmlformats.org/officeDocument/2006/relationships/hyperlink" Target="consultantplus://offline/ref=9DDA27457E2E18066007171DC1AFA9227CB85DA426B61DE6FACDFAC068DD176501F240E62E60CDC1AE6D47CE47DA033F80A6A112c2K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DA27457E2E18066007171DC1AFA9227CBB59A82ABD1DE6FACDFAC068DD176501F240E2296B9990E2331E9F05910E3D98BAA112306F6706cBK2C" TargetMode="External"/><Relationship Id="rId14" Type="http://schemas.openxmlformats.org/officeDocument/2006/relationships/hyperlink" Target="consultantplus://offline/ref=9DDA27457E2E18066007171DC1AFA9227CBA5BAE28BF1DE6FACDFAC068DD176513F218EE296D8790E82648CE43cCK7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2023-02-06T02:10:00Z</dcterms:created>
  <dcterms:modified xsi:type="dcterms:W3CDTF">2023-02-06T02:11:00Z</dcterms:modified>
</cp:coreProperties>
</file>